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32"/>
          <w:szCs w:val="32"/>
          <w:u w:color="000000"/>
          <w:rtl w:val="0"/>
          <w:lang w:val="de-DE"/>
        </w:rPr>
      </w:pPr>
      <w:r>
        <w:rPr>
          <w:rFonts w:ascii="Arial" w:hAnsi="Arial"/>
          <w:sz w:val="22"/>
          <w:szCs w:val="22"/>
          <w:u w:color="000000"/>
          <w:rtl w:val="0"/>
          <w:lang w:val="de-DE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7987650</wp:posOffset>
            </wp:positionH>
            <wp:positionV relativeFrom="page">
              <wp:posOffset>426720</wp:posOffset>
            </wp:positionV>
            <wp:extent cx="1258000" cy="866665"/>
            <wp:effectExtent l="0" t="0" r="0" b="0"/>
            <wp:wrapThrough wrapText="bothSides" distL="0" distR="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000" cy="8666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b w:val="1"/>
          <w:bCs w:val="1"/>
          <w:sz w:val="32"/>
          <w:szCs w:val="32"/>
          <w:u w:color="000000"/>
          <w:rtl w:val="0"/>
          <w:lang w:val="de-DE"/>
        </w:rPr>
        <w:t>Anmeldeformular Fr</w:t>
      </w:r>
      <w:r>
        <w:rPr>
          <w:rFonts w:ascii="Arial" w:hAnsi="Arial" w:hint="default"/>
          <w:b w:val="1"/>
          <w:bCs w:val="1"/>
          <w:sz w:val="32"/>
          <w:szCs w:val="32"/>
          <w:u w:color="000000"/>
          <w:rtl w:val="0"/>
          <w:lang w:val="de-DE"/>
        </w:rPr>
        <w:t>ü</w:t>
      </w:r>
      <w:r>
        <w:rPr>
          <w:rFonts w:ascii="Arial" w:hAnsi="Arial"/>
          <w:b w:val="1"/>
          <w:bCs w:val="1"/>
          <w:sz w:val="32"/>
          <w:szCs w:val="32"/>
          <w:u w:color="000000"/>
          <w:rtl w:val="0"/>
          <w:lang w:val="de-DE"/>
        </w:rPr>
        <w:t>hlingsfahrt &amp; GV 2023 am Samstag, 06.05.2023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32"/>
          <w:szCs w:val="32"/>
          <w:u w:color="000000"/>
          <w:rtl w:val="0"/>
          <w:lang w:val="de-DE"/>
        </w:rPr>
      </w:pPr>
    </w:p>
    <w:p>
      <w:pPr>
        <w:pStyle w:val="Standard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pple SD 산돌고딕 Neo 일반체" w:hAnsi="Apple SD 산돌고딕 Neo 일반체"/>
          <w:u w:color="000000"/>
          <w:rtl w:val="0"/>
          <w:lang w:val="de-DE"/>
        </w:rPr>
      </w:pPr>
      <w:r>
        <w:rPr>
          <w:rFonts w:ascii="Arial" w:hAnsi="Arial"/>
          <w:u w:color="000000"/>
          <w:rtl w:val="0"/>
          <w:lang w:val="de-DE"/>
        </w:rPr>
        <w:t xml:space="preserve">  </w:t>
      </w:r>
      <w:r>
        <w:rPr>
          <w:rFonts w:ascii="Arial" w:hAnsi="Arial"/>
          <w:b w:val="1"/>
          <w:bCs w:val="1"/>
          <w:u w:color="000000"/>
          <w:rtl w:val="0"/>
          <w:lang w:val="de-DE"/>
        </w:rPr>
        <w:t>Besuch Kernkraftwerk G</w:t>
      </w:r>
      <w:r>
        <w:rPr>
          <w:rFonts w:ascii="Arial" w:hAnsi="Arial" w:hint="default"/>
          <w:b w:val="1"/>
          <w:bCs w:val="1"/>
          <w:u w:color="000000"/>
          <w:rtl w:val="0"/>
          <w:lang w:val="de-DE"/>
        </w:rPr>
        <w:t>ö</w:t>
      </w:r>
      <w:r>
        <w:rPr>
          <w:rFonts w:ascii="Arial" w:hAnsi="Arial"/>
          <w:b w:val="1"/>
          <w:bCs w:val="1"/>
          <w:u w:color="000000"/>
          <w:rtl w:val="0"/>
          <w:lang w:val="de-DE"/>
        </w:rPr>
        <w:t>sgen, Rundfahrt und GV mit Nachtessen</w:t>
      </w:r>
      <w:r>
        <w:rPr>
          <w:rFonts w:ascii="Arial" w:hAnsi="Arial"/>
          <w:u w:color="000000"/>
          <w:rtl w:val="0"/>
          <w:lang w:val="de-DE"/>
        </w:rPr>
        <w:t xml:space="preserve">: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de-DE"/>
        </w:rPr>
      </w:pPr>
    </w:p>
    <w:tbl>
      <w:tblPr>
        <w:tblW w:w="14563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711"/>
        <w:gridCol w:w="2618"/>
        <w:gridCol w:w="3613"/>
        <w:gridCol w:w="1153"/>
        <w:gridCol w:w="2718"/>
        <w:gridCol w:w="1750"/>
      </w:tblGrid>
      <w:tr>
        <w:tblPrEx>
          <w:shd w:val="clear" w:color="auto" w:fill="bdc0bf"/>
        </w:tblPrEx>
        <w:trPr>
          <w:trHeight w:val="245" w:hRule="atLeast"/>
          <w:tblHeader/>
        </w:trPr>
        <w:tc>
          <w:tcPr>
            <w:tcW w:type="dxa" w:w="27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Name</w:t>
            </w:r>
          </w:p>
        </w:tc>
        <w:tc>
          <w:tcPr>
            <w:tcW w:type="dxa" w:w="26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Vorname</w:t>
            </w:r>
          </w:p>
        </w:tc>
        <w:tc>
          <w:tcPr>
            <w:tcW w:type="dxa" w:w="36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Wohnadresse</w:t>
            </w:r>
          </w:p>
        </w:tc>
        <w:tc>
          <w:tcPr>
            <w:tcW w:type="dxa" w:w="11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PLZ</w:t>
            </w:r>
          </w:p>
        </w:tc>
        <w:tc>
          <w:tcPr>
            <w:tcW w:type="dxa" w:w="27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Ort</w:t>
            </w:r>
          </w:p>
        </w:tc>
        <w:tc>
          <w:tcPr>
            <w:tcW w:type="dxa" w:w="17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Geburtsdatum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711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17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13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3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17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9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7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7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7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7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de-DE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de-DE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de-DE"/>
        </w:rPr>
      </w:pPr>
    </w:p>
    <w:p>
      <w:pPr>
        <w:pStyle w:val="Standard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pple SD 산돌고딕 Neo 일반체" w:hAnsi="Apple SD 산돌고딕 Neo 일반체"/>
          <w:u w:color="000000"/>
          <w:rtl w:val="0"/>
          <w:lang w:val="de-DE"/>
        </w:rPr>
      </w:pPr>
      <w:r>
        <w:rPr>
          <w:rFonts w:ascii="Arial" w:hAnsi="Arial"/>
          <w:u w:color="000000"/>
          <w:rtl w:val="0"/>
          <w:lang w:val="de-DE"/>
        </w:rPr>
        <w:t xml:space="preserve">  </w:t>
      </w:r>
      <w:r>
        <w:rPr>
          <w:rFonts w:ascii="Arial" w:hAnsi="Arial"/>
          <w:b w:val="1"/>
          <w:bCs w:val="1"/>
          <w:u w:color="000000"/>
          <w:rtl w:val="0"/>
          <w:lang w:val="de-DE"/>
        </w:rPr>
        <w:t>Teilnahme an Rundfahrt, GV und Nachtessen ohne Werkbesichtigung KKW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u w:color="000000"/>
          <w:rtl w:val="0"/>
          <w:lang w:val="de-DE"/>
        </w:rPr>
      </w:pPr>
    </w:p>
    <w:p>
      <w:pPr>
        <w:pStyle w:val="Standard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Arial" w:hAnsi="Arial"/>
          <w:b w:val="1"/>
          <w:bCs w:val="1"/>
          <w:u w:color="000000"/>
          <w:rtl w:val="0"/>
          <w:lang w:val="de-DE"/>
        </w:rPr>
      </w:pPr>
      <w:r>
        <w:rPr>
          <w:rFonts w:ascii="Arial" w:hAnsi="Arial"/>
          <w:b w:val="1"/>
          <w:bCs w:val="1"/>
          <w:u w:color="000000"/>
          <w:rtl w:val="0"/>
          <w:lang w:val="de-DE"/>
        </w:rPr>
        <w:t xml:space="preserve">  Nur Nachtessen und GV im Ristorante Altavilla, Ormalingen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u w:color="000000"/>
          <w:rtl w:val="0"/>
          <w:lang w:val="de-DE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u w:color="000000"/>
          <w:rtl w:val="0"/>
          <w:lang w:val="de-DE"/>
        </w:rPr>
      </w:pPr>
      <w:r>
        <w:rPr>
          <w:rFonts w:ascii="Arial" w:hAnsi="Arial"/>
          <w:b w:val="1"/>
          <w:bCs w:val="1"/>
          <w:u w:color="000000"/>
          <w:rtl w:val="0"/>
          <w:lang w:val="de-DE"/>
        </w:rPr>
        <w:t>Menuw</w:t>
      </w:r>
      <w:r>
        <w:rPr>
          <w:rFonts w:ascii="Arial" w:hAnsi="Arial" w:hint="default"/>
          <w:b w:val="1"/>
          <w:bCs w:val="1"/>
          <w:u w:color="000000"/>
          <w:rtl w:val="0"/>
          <w:lang w:val="de-DE"/>
        </w:rPr>
        <w:t>ü</w:t>
      </w:r>
      <w:r>
        <w:rPr>
          <w:rFonts w:ascii="Arial" w:hAnsi="Arial"/>
          <w:b w:val="1"/>
          <w:bCs w:val="1"/>
          <w:u w:color="000000"/>
          <w:rtl w:val="0"/>
          <w:lang w:val="de-DE"/>
        </w:rPr>
        <w:t>nsche:</w:t>
      </w:r>
    </w:p>
    <w:tbl>
      <w:tblPr>
        <w:tblW w:w="11859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534"/>
        <w:gridCol w:w="1691"/>
        <w:gridCol w:w="990"/>
        <w:gridCol w:w="484"/>
        <w:gridCol w:w="3645"/>
        <w:gridCol w:w="1350"/>
        <w:gridCol w:w="1165"/>
      </w:tblGrid>
      <w:tr>
        <w:tblPrEx>
          <w:shd w:val="clear" w:color="auto" w:fill="bdc0bf"/>
        </w:tblPrEx>
        <w:trPr>
          <w:trHeight w:val="251" w:hRule="atLeast"/>
          <w:tblHeader/>
        </w:trPr>
        <w:tc>
          <w:tcPr>
            <w:tcW w:type="dxa" w:w="25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Vorspeise</w:t>
            </w:r>
          </w:p>
        </w:tc>
        <w:tc>
          <w:tcPr>
            <w:tcW w:type="dxa" w:w="16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Preis</w:t>
            </w:r>
          </w:p>
        </w:tc>
        <w:tc>
          <w:tcPr>
            <w:tcW w:type="dxa" w:w="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ed220b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Anzahl</w:t>
            </w:r>
          </w:p>
        </w:tc>
        <w:tc>
          <w:tcPr>
            <w:tcW w:type="dxa" w:w="483"/>
            <w:tcBorders>
              <w:top w:val="single" w:color="ed220b" w:sz="2" w:space="0" w:shadow="0" w:frame="0"/>
              <w:left w:val="single" w:color="ed220b" w:sz="2" w:space="0" w:shadow="0" w:frame="0"/>
              <w:bottom w:val="single" w:color="000000" w:sz="6" w:space="0" w:shadow="0" w:frame="0"/>
              <w:right w:val="single" w:color="ed220b" w:sz="2" w:space="0" w:shadow="0" w:frame="0"/>
            </w:tcBorders>
            <w:shd w:val="clear" w:color="auto" w:fill="b417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45"/>
            <w:tcBorders>
              <w:top w:val="single" w:color="000000" w:sz="2" w:space="0" w:shadow="0" w:frame="0"/>
              <w:left w:val="single" w:color="ed220b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Hauptgang</w:t>
            </w:r>
          </w:p>
        </w:tc>
        <w:tc>
          <w:tcPr>
            <w:tcW w:type="dxa" w:w="13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Preis</w:t>
            </w:r>
          </w:p>
        </w:tc>
        <w:tc>
          <w:tcPr>
            <w:tcW w:type="dxa" w:w="1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Anzahl</w:t>
            </w:r>
          </w:p>
        </w:tc>
      </w:tr>
      <w:tr>
        <w:tblPrEx>
          <w:shd w:val="clear" w:color="auto" w:fill="auto"/>
        </w:tblPrEx>
        <w:trPr>
          <w:trHeight w:val="251" w:hRule="atLeast"/>
        </w:trPr>
        <w:tc>
          <w:tcPr>
            <w:tcW w:type="dxa" w:w="2534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1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Bruschette</w:t>
            </w:r>
          </w:p>
        </w:tc>
        <w:tc>
          <w:tcPr>
            <w:tcW w:type="dxa" w:w="1690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CHF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8.00</w:t>
            </w:r>
          </w:p>
        </w:tc>
        <w:tc>
          <w:tcPr>
            <w:tcW w:type="dxa" w:w="9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ed220b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3"/>
            <w:tcBorders>
              <w:top w:val="single" w:color="000000" w:sz="6" w:space="0" w:shadow="0" w:frame="0"/>
              <w:left w:val="single" w:color="ed220b" w:sz="2" w:space="0" w:shadow="0" w:frame="0"/>
              <w:bottom w:val="single" w:color="000000" w:sz="2" w:space="0" w:shadow="0" w:frame="0"/>
              <w:right w:val="single" w:color="ed220b" w:sz="2" w:space="0" w:shadow="0" w:frame="0"/>
            </w:tcBorders>
            <w:shd w:val="clear" w:color="auto" w:fill="b417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45"/>
            <w:tcBorders>
              <w:top w:val="single" w:color="000000" w:sz="6" w:space="0" w:shadow="0" w:frame="0"/>
              <w:left w:val="single" w:color="ed220b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Gem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ü</w:t>
            </w:r>
            <w:r>
              <w:rPr>
                <w:rFonts w:ascii="Helvetica Neue" w:cs="Arial Unicode MS" w:hAnsi="Helvetica Neue" w:eastAsia="Arial Unicode MS"/>
                <w:rtl w:val="0"/>
              </w:rPr>
              <w:t>se vom Grill mit B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ü</w:t>
            </w:r>
            <w:r>
              <w:rPr>
                <w:rFonts w:ascii="Helvetica Neue" w:cs="Arial Unicode MS" w:hAnsi="Helvetica Neue" w:eastAsia="Arial Unicode MS"/>
                <w:rtl w:val="0"/>
              </w:rPr>
              <w:t>ffemozzarella</w:t>
            </w:r>
          </w:p>
        </w:tc>
        <w:tc>
          <w:tcPr>
            <w:tcW w:type="dxa" w:w="1350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CHF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24.50</w:t>
            </w:r>
          </w:p>
        </w:tc>
        <w:tc>
          <w:tcPr>
            <w:tcW w:type="dxa" w:w="1164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51" w:hRule="atLeast"/>
        </w:trPr>
        <w:tc>
          <w:tcPr>
            <w:tcW w:type="dxa" w:w="25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1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Gemischter Salat</w:t>
            </w:r>
          </w:p>
        </w:tc>
        <w:tc>
          <w:tcPr>
            <w:tcW w:type="dxa" w:w="16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CHF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9.50</w:t>
            </w:r>
          </w:p>
        </w:tc>
        <w:tc>
          <w:tcPr>
            <w:tcW w:type="dxa" w:w="990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ed220b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3"/>
            <w:tcBorders>
              <w:top w:val="single" w:color="000000" w:sz="2" w:space="0" w:shadow="0" w:frame="0"/>
              <w:left w:val="single" w:color="ed220b" w:sz="2" w:space="0" w:shadow="0" w:frame="0"/>
              <w:bottom w:val="single" w:color="000000" w:sz="2" w:space="0" w:shadow="0" w:frame="0"/>
              <w:right w:val="single" w:color="ed220b" w:sz="2" w:space="0" w:shadow="0" w:frame="0"/>
            </w:tcBorders>
            <w:shd w:val="clear" w:color="auto" w:fill="b417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45"/>
            <w:tcBorders>
              <w:top w:val="single" w:color="000000" w:sz="2" w:space="0" w:shadow="0" w:frame="0"/>
              <w:left w:val="single" w:color="ed220b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Lasagne</w:t>
            </w:r>
          </w:p>
        </w:tc>
        <w:tc>
          <w:tcPr>
            <w:tcW w:type="dxa" w:w="13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CHF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23.00</w:t>
            </w:r>
          </w:p>
        </w:tc>
        <w:tc>
          <w:tcPr>
            <w:tcW w:type="dxa" w:w="1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51" w:hRule="atLeast"/>
        </w:trPr>
        <w:tc>
          <w:tcPr>
            <w:tcW w:type="dxa" w:w="25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0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ed220b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3"/>
            <w:tcBorders>
              <w:top w:val="single" w:color="000000" w:sz="2" w:space="0" w:shadow="0" w:frame="0"/>
              <w:left w:val="single" w:color="ed220b" w:sz="2" w:space="0" w:shadow="0" w:frame="0"/>
              <w:bottom w:val="single" w:color="000000" w:sz="2" w:space="0" w:shadow="0" w:frame="0"/>
              <w:right w:val="single" w:color="ed220b" w:sz="2" w:space="0" w:shadow="0" w:frame="0"/>
            </w:tcBorders>
            <w:shd w:val="clear" w:color="auto" w:fill="b417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45"/>
            <w:tcBorders>
              <w:top w:val="single" w:color="000000" w:sz="2" w:space="0" w:shadow="0" w:frame="0"/>
              <w:left w:val="single" w:color="ed220b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Pizza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la Carte</w:t>
            </w:r>
          </w:p>
        </w:tc>
        <w:tc>
          <w:tcPr>
            <w:tcW w:type="dxa" w:w="13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Gem. Karte</w:t>
            </w:r>
          </w:p>
        </w:tc>
        <w:tc>
          <w:tcPr>
            <w:tcW w:type="dxa" w:w="1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u w:color="000000"/>
          <w:rtl w:val="0"/>
          <w:lang w:val="de-DE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u w:color="000000"/>
          <w:rtl w:val="0"/>
          <w:lang w:val="de-DE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u w:color="000000"/>
          <w:rtl w:val="0"/>
          <w:lang w:val="de-DE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u w:color="000000"/>
          <w:rtl w:val="0"/>
          <w:lang w:val="de-DE"/>
        </w:rPr>
      </w:pPr>
      <w:r>
        <w:rPr>
          <w:rFonts w:ascii="Arial" w:hAnsi="Arial"/>
          <w:b w:val="1"/>
          <w:bCs w:val="1"/>
          <w:u w:color="000000"/>
          <w:rtl w:val="0"/>
          <w:lang w:val="de-DE"/>
        </w:rPr>
        <w:t xml:space="preserve">Bem: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u w:color="000000"/>
          <w:rtl w:val="0"/>
          <w:lang w:val="de-DE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u w:color="000000"/>
          <w:rtl w:val="0"/>
          <w:lang w:val="de-DE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u w:color="000000"/>
          <w:rtl w:val="0"/>
          <w:lang w:val="de-DE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Arial" w:hAnsi="Arial"/>
          <w:b w:val="1"/>
          <w:bCs w:val="1"/>
          <w:u w:color="000000"/>
          <w:rtl w:val="0"/>
          <w:lang w:val="de-DE"/>
        </w:rPr>
        <w:t xml:space="preserve">Ort / Datum: </w:t>
        <w:tab/>
        <w:tab/>
        <w:tab/>
        <w:tab/>
        <w:tab/>
        <w:tab/>
        <w:tab/>
        <w:tab/>
        <w:tab/>
        <w:t xml:space="preserve">Unterschrift: </w:t>
      </w:r>
    </w:p>
    <w:sectPr>
      <w:headerReference w:type="default" r:id="rId5"/>
      <w:footerReference w:type="default" r:id="rId6"/>
      <w:pgSz w:w="16838" w:h="11906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pple SD 산돌고딕 Neo 일반체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26" type="#_x0000_t75" style="visibility:visible;width:20.2pt;height:20.2pt;">
        <v:imagedata r:id="rId1" o:title="bullet_circle-blk-resize.png"/>
      </v:shape>
    </w:pict>
  </w:numPicBullet>
  <w:numPicBullet w:numPicBulletId="1">
    <w:pict>
      <v:shape id="_x0000_s1026" type="#_x0000_t75" style="visibility:visible;width:100.0pt;height:90.0pt;">
        <v:imagedata r:id="rId2" o:title="bullet_nb_square-blk.png"/>
      </v:shape>
    </w:pict>
  </w:numPicBullet>
  <w:numPicBullet w:numPicBulletId="2">
    <w:pict>
      <v:shape id="_x0000_s1026" type="#_x0000_t75" style="visibility:visible;width:80.0pt;height:80.0pt;">
        <v:imagedata r:id="rId3" o:title="bullet_gbutton_gray.png"/>
      </v:shape>
    </w:pict>
  </w:numPicBullet>
  <w:abstractNum w:abstractNumId="0">
    <w:multiLevelType w:val="hybridMultilevel"/>
    <w:numStyleLink w:val="Bild"/>
  </w:abstractNum>
  <w:abstractNum w:abstractNumId="1">
    <w:multiLevelType w:val="hybridMultilevel"/>
    <w:styleLink w:val="Bild"/>
    <w:lvl w:ilvl="0">
      <w:start w:val="1"/>
      <w:numFmt w:val="bullet"/>
      <w:suff w:val="nothing"/>
      <w:lvlText w:val="•"/>
      <w:lvlPicBulletId w:val="1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>
      <w:start w:val="1"/>
      <w:numFmt w:val="bullet"/>
      <w:suff w:val="tab"/>
      <w:lvlText w:val="•"/>
      <w:lvlPicBulletId w:val="2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2">
      <w:start w:val="1"/>
      <w:numFmt w:val="bullet"/>
      <w:suff w:val="tab"/>
      <w:lvlText w:val="•"/>
      <w:lvlPicBulletId w:val="2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3">
      <w:start w:val="1"/>
      <w:numFmt w:val="bullet"/>
      <w:suff w:val="tab"/>
      <w:lvlText w:val="•"/>
      <w:lvlPicBulletId w:val="2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4">
      <w:start w:val="1"/>
      <w:numFmt w:val="bullet"/>
      <w:suff w:val="tab"/>
      <w:lvlText w:val="•"/>
      <w:lvlPicBulletId w:val="2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5">
      <w:start w:val="1"/>
      <w:numFmt w:val="bullet"/>
      <w:suff w:val="tab"/>
      <w:lvlText w:val="•"/>
      <w:lvlPicBulletId w:val="2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6">
      <w:start w:val="1"/>
      <w:numFmt w:val="bullet"/>
      <w:suff w:val="tab"/>
      <w:lvlText w:val="•"/>
      <w:lvlPicBulletId w:val="2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7">
      <w:start w:val="1"/>
      <w:numFmt w:val="bullet"/>
      <w:suff w:val="tab"/>
      <w:lvlText w:val="•"/>
      <w:lvlPicBulletId w:val="2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8">
      <w:start w:val="1"/>
      <w:numFmt w:val="bullet"/>
      <w:suff w:val="tab"/>
      <w:lvlText w:val="•"/>
      <w:lvlPicBulletId w:val="2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nothing"/>
      <w:lvlText w:val="•"/>
      <w:lvlPicBulletId w:val="1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ind w:left="189" w:hanging="1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>
      <w:start w:val="1"/>
      <w:numFmt w:val="bullet"/>
      <w:suff w:val="nothing"/>
      <w:lvlText w:val="•"/>
      <w:lvlPicBulletId w:val="1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ind w:left="909" w:hanging="1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2">
      <w:start w:val="1"/>
      <w:numFmt w:val="bullet"/>
      <w:suff w:val="nothing"/>
      <w:lvlText w:val="•"/>
      <w:lvlPicBulletId w:val="1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ind w:left="1629" w:hanging="1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3">
      <w:start w:val="1"/>
      <w:numFmt w:val="bullet"/>
      <w:suff w:val="nothing"/>
      <w:lvlText w:val="•"/>
      <w:lvlPicBulletId w:val="1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ind w:left="2349" w:hanging="1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4">
      <w:start w:val="1"/>
      <w:numFmt w:val="bullet"/>
      <w:suff w:val="nothing"/>
      <w:lvlText w:val="•"/>
      <w:lvlPicBulletId w:val="1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ind w:left="3069" w:hanging="1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5">
      <w:start w:val="1"/>
      <w:numFmt w:val="bullet"/>
      <w:suff w:val="nothing"/>
      <w:lvlText w:val="•"/>
      <w:lvlPicBulletId w:val="1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ind w:left="3789" w:hanging="1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6">
      <w:start w:val="1"/>
      <w:numFmt w:val="bullet"/>
      <w:suff w:val="nothing"/>
      <w:lvlText w:val="•"/>
      <w:lvlPicBulletId w:val="1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ind w:left="4509" w:hanging="1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7">
      <w:start w:val="1"/>
      <w:numFmt w:val="bullet"/>
      <w:suff w:val="nothing"/>
      <w:lvlText w:val="•"/>
      <w:lvlPicBulletId w:val="1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ind w:left="5229" w:hanging="1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8">
      <w:start w:val="1"/>
      <w:numFmt w:val="bullet"/>
      <w:suff w:val="nothing"/>
      <w:lvlText w:val="•"/>
      <w:lvlPicBulletId w:val="1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ind w:left="5949" w:hanging="1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Bild">
    <w:name w:val="Bild"/>
    <w:pPr>
      <w:numPr>
        <w:numId w:val="1"/>
      </w:numPr>
    </w:pPr>
  </w:style>
  <w:style w:type="paragraph" w:styleId="Tabellenstil 1">
    <w:name w:val="Tabellenstil 1"/>
    <w:next w:val="Tabellenstil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ellenstil 2">
    <w:name w:val="Tabellenstil 2"/>
    <w:next w:val="Tabellenstil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